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95" w:rsidRPr="00493253" w:rsidRDefault="009E7895" w:rsidP="009E789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-332105</wp:posOffset>
            </wp:positionV>
            <wp:extent cx="723900" cy="781050"/>
            <wp:effectExtent l="0" t="0" r="0" b="0"/>
            <wp:wrapNone/>
            <wp:docPr id="1" name="Picture 1" descr="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0A81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9E7895" w:rsidRPr="00DA0A81" w:rsidRDefault="009E7895" w:rsidP="009E7895">
      <w:pPr>
        <w:rPr>
          <w:rFonts w:ascii="TH SarabunIT๙" w:hAnsi="TH SarabunIT๙" w:cs="TH SarabunIT๙"/>
          <w:sz w:val="32"/>
          <w:szCs w:val="32"/>
          <w:cs/>
        </w:rPr>
      </w:pPr>
      <w:r w:rsidRPr="00DA0A81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DA0A81">
        <w:rPr>
          <w:rFonts w:ascii="TH SarabunIT๙" w:hAnsi="TH SarabunIT๙" w:cs="TH SarabunIT๙"/>
          <w:sz w:val="32"/>
          <w:szCs w:val="32"/>
        </w:rPr>
        <w:t xml:space="preserve">  </w:t>
      </w:r>
      <w:r w:rsidRPr="00DA0A8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โรงพยาบาลส่งเสริมสุขภาพตำบล...............</w:t>
      </w:r>
      <w:r w:rsidRPr="00DA0A8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อำเภอพนัสนิคม  </w:t>
      </w:r>
      <w:r w:rsidRPr="00DA0A81">
        <w:rPr>
          <w:rFonts w:ascii="TH SarabunIT๙" w:hAnsi="TH SarabunIT๙" w:cs="TH SarabunIT๙"/>
          <w:sz w:val="32"/>
          <w:szCs w:val="32"/>
          <w:cs/>
        </w:rPr>
        <w:t xml:space="preserve">จังหวัดชลบุรี </w:t>
      </w:r>
      <w:r w:rsidRPr="00DA0A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โทร.................</w:t>
      </w:r>
    </w:p>
    <w:p w:rsidR="009E7895" w:rsidRPr="00DA0A81" w:rsidRDefault="009E7895" w:rsidP="009E789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A0A81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DA0A81">
        <w:rPr>
          <w:rFonts w:ascii="TH SarabunIT๙" w:hAnsi="TH SarabunIT๙" w:cs="TH SarabunIT๙"/>
          <w:sz w:val="32"/>
          <w:szCs w:val="32"/>
        </w:rPr>
        <w:t xml:space="preserve">  </w:t>
      </w:r>
      <w:r w:rsidRPr="00DA0A81">
        <w:rPr>
          <w:rFonts w:ascii="TH SarabunIT๙" w:hAnsi="TH SarabunIT๙" w:cs="TH SarabunIT๙"/>
          <w:sz w:val="32"/>
          <w:szCs w:val="32"/>
          <w:cs/>
        </w:rPr>
        <w:t xml:space="preserve">ชบ </w:t>
      </w:r>
      <w:r w:rsidRPr="00DA0A81">
        <w:rPr>
          <w:rFonts w:ascii="TH SarabunIT๙" w:hAnsi="TH SarabunIT๙" w:cs="TH SarabunIT๙"/>
          <w:sz w:val="32"/>
          <w:szCs w:val="32"/>
        </w:rPr>
        <w:t>0632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DA0A8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DA0A81">
        <w:rPr>
          <w:rFonts w:ascii="TH SarabunIT๙" w:hAnsi="TH SarabunIT๙" w:cs="TH SarabunIT๙"/>
          <w:sz w:val="32"/>
          <w:szCs w:val="32"/>
        </w:rPr>
        <w:tab/>
      </w:r>
      <w:r w:rsidRPr="00DA0A81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DA0A81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DA0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A0A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9E7895" w:rsidRPr="00DA0A81" w:rsidRDefault="009E7895" w:rsidP="009E789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A0A81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DA0A8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DA0A81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เผยแพร่ประกาศผู้ชนะการเสนอราคาการจัดซื้อจัดจ้าง  </w:t>
      </w:r>
    </w:p>
    <w:p w:rsidR="009E7895" w:rsidRDefault="009E7895" w:rsidP="009E789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A0A81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สาธารณสุขอำเภอพนัสนิคม</w:t>
      </w:r>
    </w:p>
    <w:p w:rsidR="009E7895" w:rsidRDefault="009E7895" w:rsidP="009E7895">
      <w:pPr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617D" w:rsidRPr="005438D3">
        <w:rPr>
          <w:rFonts w:ascii="TH SarabunIT๙" w:hAnsi="TH SarabunIT๙" w:cs="TH SarabunIT๙"/>
          <w:sz w:val="32"/>
          <w:szCs w:val="32"/>
          <w:cs/>
        </w:rPr>
        <w:t>ตาม ระเบียบกระทรวงการคลัง</w:t>
      </w:r>
      <w:r w:rsidR="0045617D" w:rsidRPr="005438D3">
        <w:rPr>
          <w:rFonts w:ascii="TH SarabunIT๙" w:hAnsi="TH SarabunIT๙" w:cs="TH SarabunIT๙"/>
          <w:sz w:val="32"/>
          <w:szCs w:val="32"/>
        </w:rPr>
        <w:t xml:space="preserve"> </w:t>
      </w:r>
      <w:r w:rsidR="0045617D" w:rsidRPr="005438D3">
        <w:rPr>
          <w:rFonts w:ascii="TH SarabunIT๙" w:hAnsi="TH SarabunIT๙" w:cs="TH SarabunIT๙"/>
          <w:sz w:val="32"/>
          <w:szCs w:val="32"/>
          <w:cs/>
        </w:rPr>
        <w:t>ว่าด้วยการจัดซื้อจัดจ้างและการบริหารพัสดุภาครัฐ</w:t>
      </w:r>
      <w:r w:rsidR="0045617D" w:rsidRPr="005438D3">
        <w:rPr>
          <w:rFonts w:ascii="TH SarabunIT๙" w:hAnsi="TH SarabunIT๙" w:cs="TH SarabunIT๙"/>
          <w:sz w:val="32"/>
          <w:szCs w:val="32"/>
        </w:rPr>
        <w:t xml:space="preserve"> </w:t>
      </w:r>
      <w:r w:rsidR="0045617D" w:rsidRPr="005438D3">
        <w:rPr>
          <w:rFonts w:ascii="TH SarabunIT๙" w:hAnsi="TH SarabunIT๙" w:cs="TH SarabunIT๙"/>
          <w:sz w:val="32"/>
          <w:szCs w:val="32"/>
          <w:cs/>
        </w:rPr>
        <w:t>พ.ศ. ๒๕๖๐ ประกาศ ณ วันที่ ๒๓ สิงหาคม พ.ศ. ๒๕๖๐ ข้อ ๔๒ เมื่อหัวหน้าหน่วยงานของรัฐให้ความเห็นชอบรายงานผลการพิจารณาและผู้มีอํานาจ</w:t>
      </w:r>
      <w:r w:rsidR="0045617D" w:rsidRPr="005438D3">
        <w:rPr>
          <w:rFonts w:ascii="TH SarabunIT๙" w:hAnsi="TH SarabunIT๙" w:cs="TH SarabunIT๙"/>
          <w:sz w:val="32"/>
          <w:szCs w:val="32"/>
        </w:rPr>
        <w:t xml:space="preserve"> </w:t>
      </w:r>
      <w:r w:rsidR="0045617D" w:rsidRPr="005438D3">
        <w:rPr>
          <w:rFonts w:ascii="TH SarabunIT๙" w:hAnsi="TH SarabunIT๙" w:cs="TH SarabunIT๙"/>
          <w:sz w:val="32"/>
          <w:szCs w:val="32"/>
          <w:cs/>
        </w:rPr>
        <w:t>อนุมัติสั่งซื้อหรือสั่งจ้างแล้ว ให้หัวหน้าเจ้าหน้าที่ประกาศผลผู้ชนะการ</w:t>
      </w:r>
      <w:r w:rsidR="004561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617D" w:rsidRPr="005438D3">
        <w:rPr>
          <w:rFonts w:ascii="TH SarabunIT๙" w:hAnsi="TH SarabunIT๙" w:cs="TH SarabunIT๙"/>
          <w:sz w:val="32"/>
          <w:szCs w:val="32"/>
          <w:cs/>
        </w:rPr>
        <w:t>ซื้อหรือจ้างในระบบเครือข่ายสารสนเทศของกรมบัญชีกลางและของหน่วยงานของรัฐตามวิธีการที่กรมบัญชี</w:t>
      </w:r>
      <w:r w:rsidR="004561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617D" w:rsidRPr="005438D3">
        <w:rPr>
          <w:rFonts w:ascii="TH SarabunIT๙" w:hAnsi="TH SarabunIT๙" w:cs="TH SarabunIT๙"/>
          <w:sz w:val="32"/>
          <w:szCs w:val="32"/>
          <w:cs/>
        </w:rPr>
        <w:t>กลางกําหนด และให้</w:t>
      </w:r>
      <w:r w:rsidR="0045617D" w:rsidRPr="005438D3">
        <w:rPr>
          <w:rFonts w:ascii="TH SarabunIT๙" w:hAnsi="TH SarabunIT๙" w:cs="TH SarabunIT๙"/>
          <w:sz w:val="32"/>
          <w:szCs w:val="32"/>
        </w:rPr>
        <w:t xml:space="preserve"> </w:t>
      </w:r>
      <w:r w:rsidR="0045617D" w:rsidRPr="005438D3">
        <w:rPr>
          <w:rFonts w:ascii="TH SarabunIT๙" w:hAnsi="TH SarabunIT๙" w:cs="TH SarabunIT๙"/>
          <w:sz w:val="32"/>
          <w:szCs w:val="32"/>
          <w:cs/>
        </w:rPr>
        <w:t>ปิดประกาศโดยเปิดเผย ณ สถานที่ปิดประกาศของหน่วยงานของรัฐ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</w:p>
    <w:p w:rsidR="009E7895" w:rsidRPr="00A27CB9" w:rsidRDefault="009E7895" w:rsidP="009E7895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 โรงพยาบาลส่งเสริมสุขภาพตำบล............</w:t>
      </w:r>
      <w:r w:rsidRPr="00A27CB9">
        <w:rPr>
          <w:rFonts w:ascii="TH SarabunPSK" w:hAnsi="TH SarabunPSK" w:cs="TH SarabunPSK"/>
          <w:sz w:val="32"/>
          <w:szCs w:val="32"/>
          <w:cs/>
        </w:rPr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ซื้อ/จ้าง...............................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A27CB9">
        <w:rPr>
          <w:rFonts w:ascii="TH SarabunPSK" w:hAnsi="TH SarabunPSK" w:cs="TH SarabunPSK"/>
          <w:sz w:val="32"/>
          <w:szCs w:val="32"/>
          <w:cs/>
        </w:rPr>
        <w:t xml:space="preserve">โดยวิธีเฉพาะเจาะจง ซึ่งได้รับการพิจารณาและอนุมัติเรียบร้อยแล้ว </w:t>
      </w:r>
      <w:r w:rsidR="0045617D">
        <w:rPr>
          <w:rFonts w:ascii="TH SarabunPSK" w:hAnsi="TH SarabunPSK" w:cs="TH SarabunPSK"/>
          <w:sz w:val="32"/>
          <w:szCs w:val="32"/>
          <w:cs/>
        </w:rPr>
        <w:t>จึง</w:t>
      </w:r>
      <w:r w:rsidR="0045617D">
        <w:rPr>
          <w:rFonts w:ascii="TH SarabunPSK" w:hAnsi="TH SarabunPSK" w:cs="TH SarabunPSK" w:hint="cs"/>
          <w:sz w:val="32"/>
          <w:szCs w:val="32"/>
          <w:cs/>
        </w:rPr>
        <w:t>ขอ</w:t>
      </w:r>
      <w:r w:rsidR="0045617D" w:rsidRPr="00A27CB9">
        <w:rPr>
          <w:rFonts w:ascii="TH SarabunPSK" w:hAnsi="TH SarabunPSK" w:cs="TH SarabunPSK"/>
          <w:sz w:val="32"/>
          <w:szCs w:val="32"/>
          <w:cs/>
        </w:rPr>
        <w:t>ประกาศผู้ชนะการเสนอราคาดังกล่าว</w:t>
      </w:r>
      <w:r w:rsidR="00456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17D">
        <w:rPr>
          <w:rFonts w:ascii="TH SarabunIT๙" w:hAnsi="TH SarabunIT๙" w:cs="TH SarabunIT๙" w:hint="cs"/>
          <w:spacing w:val="-4"/>
          <w:sz w:val="32"/>
          <w:szCs w:val="32"/>
          <w:cs/>
        </w:rPr>
        <w:t>ขึ้นเว็ปไซต์ของสำนักงานสาธารณสุขอำเภอพนัสนิคม</w:t>
      </w:r>
    </w:p>
    <w:p w:rsidR="009E7895" w:rsidRPr="00DA0A81" w:rsidRDefault="009E7895" w:rsidP="009E7895">
      <w:pPr>
        <w:pStyle w:val="BodyText"/>
        <w:spacing w:before="120" w:after="24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DA0A81">
        <w:rPr>
          <w:rFonts w:ascii="TH SarabunIT๙" w:hAnsi="TH SarabunIT๙" w:cs="TH SarabunIT๙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cs/>
        </w:rPr>
        <w:t>และอนุ</w:t>
      </w:r>
      <w:r w:rsidR="0045617D">
        <w:rPr>
          <w:rFonts w:ascii="TH SarabunIT๙" w:hAnsi="TH SarabunIT๙" w:cs="TH SarabunIT๙" w:hint="cs"/>
          <w:cs/>
        </w:rPr>
        <w:t>มัติ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ประกาศเผยแพร่</w:t>
      </w:r>
    </w:p>
    <w:p w:rsidR="009E7895" w:rsidRPr="00DA0A81" w:rsidRDefault="009E7895" w:rsidP="009E7895">
      <w:pPr>
        <w:pStyle w:val="BodyText"/>
        <w:spacing w:line="276" w:lineRule="auto"/>
        <w:rPr>
          <w:rFonts w:ascii="TH SarabunIT๙" w:hAnsi="TH SarabunIT๙" w:cs="TH SarabunIT๙"/>
        </w:rPr>
      </w:pPr>
    </w:p>
    <w:p w:rsidR="009E7895" w:rsidRPr="00DA0A81" w:rsidRDefault="009E7895" w:rsidP="009E7895">
      <w:pPr>
        <w:pStyle w:val="BodyText"/>
        <w:spacing w:line="276" w:lineRule="auto"/>
        <w:rPr>
          <w:rFonts w:ascii="TH SarabunIT๙" w:hAnsi="TH SarabunIT๙" w:cs="TH SarabunIT๙"/>
        </w:rPr>
      </w:pPr>
    </w:p>
    <w:p w:rsidR="009E7895" w:rsidRPr="00DA0A81" w:rsidRDefault="009E7895" w:rsidP="009E789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DA0A8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………………………………………...</w:t>
      </w:r>
      <w:r w:rsidRPr="00DA0A81">
        <w:rPr>
          <w:rFonts w:ascii="TH SarabunIT๙" w:hAnsi="TH SarabunIT๙" w:cs="TH SarabunIT๙"/>
          <w:sz w:val="32"/>
          <w:szCs w:val="32"/>
          <w:cs/>
        </w:rPr>
        <w:t>)</w:t>
      </w:r>
    </w:p>
    <w:p w:rsidR="009E7895" w:rsidRDefault="009E7895" w:rsidP="009E7895">
      <w:pPr>
        <w:spacing w:line="276" w:lineRule="auto"/>
        <w:jc w:val="thaiDistribute"/>
      </w:pPr>
      <w:r w:rsidRPr="00DA0A81">
        <w:rPr>
          <w:rFonts w:ascii="TH SarabunIT๙" w:hAnsi="TH SarabunIT๙" w:cs="TH SarabunIT๙"/>
          <w:sz w:val="32"/>
          <w:szCs w:val="32"/>
          <w:cs/>
        </w:rPr>
        <w:tab/>
      </w:r>
      <w:r w:rsidRPr="00DA0A81">
        <w:rPr>
          <w:rFonts w:ascii="TH SarabunIT๙" w:hAnsi="TH SarabunIT๙" w:cs="TH SarabunIT๙"/>
          <w:sz w:val="32"/>
          <w:szCs w:val="32"/>
          <w:cs/>
        </w:rPr>
        <w:tab/>
      </w:r>
      <w:r w:rsidRPr="00DA0A8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A0A8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</w:p>
    <w:p w:rsidR="005B45CD" w:rsidRDefault="005B45CD">
      <w:pPr>
        <w:rPr>
          <w:cs/>
        </w:rPr>
      </w:pPr>
    </w:p>
    <w:sectPr w:rsidR="005B45CD" w:rsidSect="00D96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E7895"/>
    <w:rsid w:val="003F5D9F"/>
    <w:rsid w:val="0045617D"/>
    <w:rsid w:val="005B45CD"/>
    <w:rsid w:val="009E7895"/>
    <w:rsid w:val="00A36A14"/>
    <w:rsid w:val="00D9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9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895"/>
    <w:pPr>
      <w:spacing w:before="240"/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E7895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3</cp:revision>
  <dcterms:created xsi:type="dcterms:W3CDTF">2019-01-24T10:29:00Z</dcterms:created>
  <dcterms:modified xsi:type="dcterms:W3CDTF">2019-01-31T03:35:00Z</dcterms:modified>
</cp:coreProperties>
</file>